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INVITACIÓN ABIERTA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N.° IA-VILLA ADELAIDA-0011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ANEXO N.°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RECURSO HUMANO ADICIONAL OFERTADO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51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En mi calidad de representante legal del proponente, bajo la gravedad del juramento y conforme a lo exigido en los términos y condiciones del proceso de invitación abierta, certifico que cuento con el siguiente recurso humano adicional, el cual se ofrece sin costo adicional para la entidad y estará destinado a fortalecer la operación logística del contrato en caso de resultar adjudicatario.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07.0" w:type="dxa"/>
        <w:jc w:val="left"/>
        <w:tblLayout w:type="fixed"/>
        <w:tblLook w:val="0400"/>
      </w:tblPr>
      <w:tblGrid>
        <w:gridCol w:w="2072"/>
        <w:gridCol w:w="2576"/>
        <w:gridCol w:w="2574"/>
        <w:gridCol w:w="1385"/>
        <w:tblGridChange w:id="0">
          <w:tblGrid>
            <w:gridCol w:w="2072"/>
            <w:gridCol w:w="2576"/>
            <w:gridCol w:w="2574"/>
            <w:gridCol w:w="13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PERFIL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FORMACIÓN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EXPERIENCIA ESPECÍFICA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AÑOS DE EXPERIENCIA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Productor(a) logístico(a) / Productor(a) de eventos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Con la presentación del presente documento, declaro que el recurso humano adicional ofertado cumple con el perfil, formación y experiencia exigidos en el numeral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0"/>
          <w:szCs w:val="20"/>
          <w:rtl w:val="0"/>
        </w:rPr>
        <w:t xml:space="preserve">VII.3 Recurso humano adicional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 de los términos y condiciones del proceso.</w:t>
      </w:r>
    </w:p>
    <w:p w:rsidR="00000000" w:rsidDel="00000000" w:rsidP="00000000" w:rsidRDefault="00000000" w:rsidRPr="00000000" w14:paraId="00000012">
      <w:pPr>
        <w:ind w:right="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1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Así mismo, se garantiza que dicho recurso: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51" w:hanging="36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Estará disponible durante toda la ejecución del contrato.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51" w:hanging="360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Será destinado a fortalecer la operación logística del servicio.</w:t>
      </w:r>
    </w:p>
    <w:p w:rsidR="00000000" w:rsidDel="00000000" w:rsidP="00000000" w:rsidRDefault="00000000" w:rsidRPr="00000000" w14:paraId="00000016">
      <w:pPr>
        <w:ind w:right="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o razón social del proponente: ______________________________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NIT: __________________________________________________________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Nombre del representante legal: 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 de identidad: 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FIRMA: 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55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Noto Sans Symbols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sdt>
      <w:sdtPr>
        <w:id w:val="254071702"/>
        <w:tag w:val="goog_rdk_0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1"/>
            <w:bCs w:val="1"/>
            <w:i w:val="0"/>
            <w:iCs w:val="0"/>
            <w:smallCaps w:val="0"/>
            <w:strike w:val="0"/>
            <w:color w:val="434343"/>
            <w:sz w:val="18"/>
            <w:szCs w:val="18"/>
            <w:u w:val="none"/>
            <w:shd w:fill="auto" w:val="clear"/>
            <w:vertAlign w:val="baseline"/>
            <w:rtl w:val="0"/>
          </w:rPr>
          <w:t xml:space="preserve">⚲ Carrera 9 #77-67 · Edificio Torre Unika. · Oficina 203 Nit: 901345524-7.</w:t>
        </w:r>
      </w:sdtContent>
    </w:sdt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bCs w:val="1"/>
        <w:i w:val="0"/>
        <w:iCs w:val="0"/>
        <w:smallCaps w:val="0"/>
        <w:strike w:val="0"/>
        <w:color w:val="434343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147320</wp:posOffset>
          </wp:positionV>
          <wp:extent cx="5612130" cy="493395"/>
          <wp:effectExtent b="0" l="0" r="0" t="0"/>
          <wp:wrapNone/>
          <wp:docPr id="44779979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-283209</wp:posOffset>
          </wp:positionH>
          <wp:positionV relativeFrom="paragraph">
            <wp:posOffset>60326</wp:posOffset>
          </wp:positionV>
          <wp:extent cx="1581150" cy="371475"/>
          <wp:effectExtent b="0" l="0" r="0" t="0"/>
          <wp:wrapNone/>
          <wp:docPr id="44779979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716" l="17022" r="15238" t="34420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62"/>
      <w:jc w:val="right"/>
      <w:rPr>
        <w:rFonts w:ascii="Roboto Thin" w:cs="Roboto Thin" w:eastAsia="Roboto Thin" w:hAnsi="Roboto Thin"/>
        <w:color w:val="0000ff"/>
        <w:u w:val="single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www.colombiacrea.org 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8053DC"/>
    <w:pPr>
      <w:keepNext w:val="1"/>
      <w:spacing w:after="0"/>
      <w:jc w:val="center"/>
      <w:outlineLvl w:val="6"/>
    </w:pPr>
    <w:rPr>
      <w:rFonts w:ascii="Roboto" w:eastAsia="Arial" w:hAnsi="Roboto" w:cstheme="majorHAnsi"/>
      <w:b w:val="1"/>
      <w:color w:val="000000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5B409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 w:val="1"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9FF"/>
  </w:style>
  <w:style w:type="character" w:styleId="Hipervnculo">
    <w:name w:val="Hyperlink"/>
    <w:basedOn w:val="Fuentedeprrafopredeter"/>
    <w:uiPriority w:val="99"/>
    <w:unhideWhenUsed w:val="1"/>
    <w:rsid w:val="0050500B"/>
    <w:rPr>
      <w:color w:val="0000ff"/>
      <w:u w:val="single"/>
    </w:rPr>
  </w:style>
  <w:style w:type="character" w:styleId="Ttulo7Car" w:customStyle="1">
    <w:name w:val="Título 7 Car"/>
    <w:basedOn w:val="Fuentedeprrafopredeter"/>
    <w:link w:val="Ttulo7"/>
    <w:uiPriority w:val="9"/>
    <w:rsid w:val="008053DC"/>
    <w:rPr>
      <w:rFonts w:ascii="Roboto" w:eastAsia="Arial" w:hAnsi="Roboto" w:cstheme="majorHAnsi"/>
      <w:b w:val="1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1606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3" Type="http://schemas.openxmlformats.org/officeDocument/2006/relationships/font" Target="fonts/NotoSansSymbols-regular.ttf"/><Relationship Id="rId12" Type="http://schemas.openxmlformats.org/officeDocument/2006/relationships/font" Target="fonts/QuattrocentoSans-boldItalic.ttf"/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9" Type="http://schemas.openxmlformats.org/officeDocument/2006/relationships/font" Target="fonts/QuattrocentoSans-regular.ttf"/><Relationship Id="rId14" Type="http://schemas.openxmlformats.org/officeDocument/2006/relationships/font" Target="fonts/NotoSansSymbols-bold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0AQ3n6VTuXaAnn8is/K7FfGmWg==">CgMxLjAaMAoBMBIrCikIB0IlChFRdWF0dHJvY2VudG8gU2FucxIQQXJpYWwgVW5pY29kZSBNUzgAciExWGhYSW45emRaREdHdU1HX2pJbi1ZN1hQYVJWNzh6Skc=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2026-03-09T22:34:00Z</dcterms:created>
  <dc:creator>JUAN MANUEL DIAZ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