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INVITACIÓN ABIERTA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N°. IA-VILLA ADELAIDA-0011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ANEXO n.° 5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CARTA DE PRESENTACIÓN DE LA PROPUESTA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Propuesta presentada a la CORPORACIÓN COLOMBIA CREA TALENTO – CoCrea, para el Proceso de Invitación Abierta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N.°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IA-VILLA ADELAIDA-0011 de 202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6, cuyo objeto es: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00000"/>
          <w:sz w:val="20"/>
          <w:szCs w:val="20"/>
          <w:rtl w:val="0"/>
        </w:rPr>
        <w:t xml:space="preserve">“Prestación de servicios de un operador de servicios logísticos para el proyecto Casa del Tejido Nacional -“Casa RAÍZ”- en la casona Villa Adelaida (Bogotá)”.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Ciudad y fecha</w:t>
      </w:r>
    </w:p>
    <w:p w:rsidR="00000000" w:rsidDel="00000000" w:rsidP="00000000" w:rsidRDefault="00000000" w:rsidRPr="00000000" w14:paraId="0000000A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Señores</w:t>
      </w:r>
    </w:p>
    <w:p w:rsidR="00000000" w:rsidDel="00000000" w:rsidP="00000000" w:rsidRDefault="00000000" w:rsidRPr="00000000" w14:paraId="0000000B">
      <w:pPr>
        <w:jc w:val="both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CORPORACIÓN COLOMBIA CREA TALENTO – CoCrea</w:t>
      </w:r>
    </w:p>
    <w:p w:rsidR="00000000" w:rsidDel="00000000" w:rsidP="00000000" w:rsidRDefault="00000000" w:rsidRPr="00000000" w14:paraId="0000000C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Ciudad</w:t>
      </w:r>
    </w:p>
    <w:p w:rsidR="00000000" w:rsidDel="00000000" w:rsidP="00000000" w:rsidRDefault="00000000" w:rsidRPr="00000000" w14:paraId="0000000D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Asunto: Presentación de propuesta – Invitación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N.° IA-VILLA ADELAIDA-0011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El (la) abajo firmante [NOMBRE COMPLETO], en calidad de representante legal [o apoderado debidamente constituido] de la empresa [RAZÓN SOCIAL], manifiesto que presento formalmente propuesta técnica y económica para participar en el Proceso de Invitación Abierta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N.° IA-VILLA ADELAIDA-0011 de 2026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, de conformidad con los términos y condiciones establecidos en el Documento de Términos y Condiciones y sus anexos.</w:t>
      </w:r>
    </w:p>
    <w:p w:rsidR="00000000" w:rsidDel="00000000" w:rsidP="00000000" w:rsidRDefault="00000000" w:rsidRPr="00000000" w14:paraId="0000000F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En caso de resultar seleccionados, nos comprometemos a suscribir y ejecutar el contrato correspondiente, en los términos, condiciones y plazos allí previstos.</w:t>
      </w:r>
    </w:p>
    <w:p w:rsidR="00000000" w:rsidDel="00000000" w:rsidP="00000000" w:rsidRDefault="00000000" w:rsidRPr="00000000" w14:paraId="00000010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Para el efecto, declaramos expresamente que: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Hemos examinado integralmente los términos y condiciones, anexos y demás documentos que hacen parte del Proceso de Invitación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N°. IA-VILLA ADELAIDA-0011 de 2026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y aceptamos sin reservas los requisitos, condiciones generales y específicas allí establecidas.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de resultar seleccionados, nos comprometemos a suscribir y ejecutar el contrato, cumpliendo cabalmente el objeto, alcance, obligaciones y especificaciones técnicas previstas, dentro del plazo y condiciones señaladas en el Documento de Términos y Condiciones y en el contrato que se suscriba.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de resultar seleccionados, nos comprometemos a constituir las garantías exigidas, de conformidad con lo previsto en el Documento de Términos y Condiciones y en el Manual Interno de Contratación de CoCrea, así como a mantener durante toda la ejecución contractual la oferta económica presentada, y a cumplir estrictamente los factores de calidad ofertados y todas las estipulaciones contractuales.</w:t>
      </w:r>
    </w:p>
    <w:p w:rsidR="00000000" w:rsidDel="00000000" w:rsidP="00000000" w:rsidRDefault="00000000" w:rsidRPr="00000000" w14:paraId="00000014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La presente propuesta consta de _____ (__) folios, debidamente numerados y organizados.</w:t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Así mismo, declaramos BAJO LA GRAVEDAD DEL JURAMENTO, sujeto a las sanciones previstas en el ordenamiento jurídico colombiano: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la información contenida en la propuesta es veraz, completa y verificable, y que asumimos plena responsabilidad frente a CoCrea por cualquier inexactitud, falsedad u omisión, sin perjuicio de las acciones legales a que haya lugar.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no nos encontramos incursos en causales de inhabilidad, incompatibilidad o prohibición para contratar, conforme a la Constitución Política, la ley y las disposiciones aplicables.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autorizamos de manera expresa la recolección, almacenamiento, uso y tratamiento de los datos personales suministrados, de conformidad con la Ley 1581 de 2012, el Decreto 1377 de 2013 y la política de tratamiento de datos personales de la Corporación Colombia Crea Talento – CoCrea.</w:t>
      </w:r>
    </w:p>
    <w:p w:rsidR="00000000" w:rsidDel="00000000" w:rsidP="00000000" w:rsidRDefault="00000000" w:rsidRPr="00000000" w14:paraId="00000019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Para efectos del presente proceso de invitación abierta, informamos que los datos de contacto del proponente son los que se indican al final de este documento.</w:t>
      </w:r>
    </w:p>
    <w:p w:rsidR="00000000" w:rsidDel="00000000" w:rsidP="00000000" w:rsidRDefault="00000000" w:rsidRPr="00000000" w14:paraId="0000001A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Atentamente,</w:t>
      </w:r>
    </w:p>
    <w:p w:rsidR="00000000" w:rsidDel="00000000" w:rsidP="00000000" w:rsidRDefault="00000000" w:rsidRPr="00000000" w14:paraId="0000001B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Nombre o razón social del proponente: ______________________________</w:t>
      </w:r>
    </w:p>
    <w:p w:rsidR="00000000" w:rsidDel="00000000" w:rsidP="00000000" w:rsidRDefault="00000000" w:rsidRPr="00000000" w14:paraId="0000001D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NIT: __________________________________________________________</w:t>
      </w:r>
    </w:p>
    <w:p w:rsidR="00000000" w:rsidDel="00000000" w:rsidP="00000000" w:rsidRDefault="00000000" w:rsidRPr="00000000" w14:paraId="0000001E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Nombre del representante legal: _________________________________</w:t>
      </w:r>
    </w:p>
    <w:p w:rsidR="00000000" w:rsidDel="00000000" w:rsidP="00000000" w:rsidRDefault="00000000" w:rsidRPr="00000000" w14:paraId="0000001F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Documento de identidad: ________________________________________</w:t>
      </w:r>
    </w:p>
    <w:p w:rsidR="00000000" w:rsidDel="00000000" w:rsidP="00000000" w:rsidRDefault="00000000" w:rsidRPr="00000000" w14:paraId="00000020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Dirección: ____________________________________________________</w:t>
      </w:r>
    </w:p>
    <w:p w:rsidR="00000000" w:rsidDel="00000000" w:rsidP="00000000" w:rsidRDefault="00000000" w:rsidRPr="00000000" w14:paraId="00000021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Teléfono(s): ______________________</w:t>
      </w:r>
    </w:p>
    <w:p w:rsidR="00000000" w:rsidDel="00000000" w:rsidP="00000000" w:rsidRDefault="00000000" w:rsidRPr="00000000" w14:paraId="00000022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Correo electrónico: ____________________________________________</w:t>
      </w:r>
    </w:p>
    <w:p w:rsidR="00000000" w:rsidDel="00000000" w:rsidP="00000000" w:rsidRDefault="00000000" w:rsidRPr="00000000" w14:paraId="00000023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Ciudad: ______________________________________________________</w:t>
      </w:r>
    </w:p>
    <w:p w:rsidR="00000000" w:rsidDel="00000000" w:rsidP="00000000" w:rsidRDefault="00000000" w:rsidRPr="00000000" w14:paraId="00000024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FIRMA: ________________________________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NOMBRE DE QUIEN FIRMA: 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55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Roboto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attrocen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Noto Sans Symbols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</w:rPr>
    </w:pPr>
    <w:sdt>
      <w:sdtPr>
        <w:id w:val="-1627750954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b w:val="1"/>
            <w:bCs w:val="1"/>
            <w:i w:val="0"/>
            <w:iCs w:val="0"/>
            <w:smallCaps w:val="0"/>
            <w:strike w:val="0"/>
            <w:color w:val="434343"/>
            <w:sz w:val="18"/>
            <w:szCs w:val="18"/>
            <w:u w:val="none"/>
            <w:shd w:fill="auto" w:val="clear"/>
            <w:vertAlign w:val="baseline"/>
            <w:rtl w:val="0"/>
          </w:rPr>
          <w:t xml:space="preserve">⚲ Carrera 9 #77-67 · Edificio Torre Unika. · Oficina 203 Nit: 901345524-7.</w:t>
        </w:r>
      </w:sdtContent>
    </w:sdt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147320</wp:posOffset>
          </wp:positionV>
          <wp:extent cx="5612130" cy="493395"/>
          <wp:effectExtent b="0" l="0" r="0" t="0"/>
          <wp:wrapNone/>
          <wp:docPr id="4477997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493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62"/>
      <w:jc w:val="right"/>
      <w:rPr>
        <w:rFonts w:ascii="Roboto Thin" w:cs="Roboto Thin" w:eastAsia="Roboto Thin" w:hAnsi="Roboto Thin"/>
        <w:color w:val="0000ff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-283209</wp:posOffset>
          </wp:positionH>
          <wp:positionV relativeFrom="paragraph">
            <wp:posOffset>60326</wp:posOffset>
          </wp:positionV>
          <wp:extent cx="1581150" cy="371475"/>
          <wp:effectExtent b="0" l="0" r="0" t="0"/>
          <wp:wrapNone/>
          <wp:docPr id="44779979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7716" l="17022" r="15238" t="34420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62"/>
      <w:jc w:val="right"/>
      <w:rPr>
        <w:rFonts w:ascii="Roboto Thin" w:cs="Roboto Thin" w:eastAsia="Roboto Thin" w:hAnsi="Roboto Thin"/>
        <w:color w:val="0000ff"/>
        <w:u w:val="single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www.colombiacrea.org 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unhideWhenUsed w:val="1"/>
    <w:qFormat w:val="1"/>
    <w:rsid w:val="008053DC"/>
    <w:pPr>
      <w:keepNext w:val="1"/>
      <w:spacing w:after="0"/>
      <w:jc w:val="center"/>
      <w:outlineLvl w:val="6"/>
    </w:pPr>
    <w:rPr>
      <w:rFonts w:ascii="Roboto" w:eastAsia="Arial" w:hAnsi="Roboto" w:cstheme="majorHAnsi"/>
      <w:b w:val="1"/>
      <w:color w:val="000000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5B40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 w:val="1"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 w:val="1"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959FF"/>
  </w:style>
  <w:style w:type="character" w:styleId="Hipervnculo">
    <w:name w:val="Hyperlink"/>
    <w:basedOn w:val="Fuentedeprrafopredeter"/>
    <w:uiPriority w:val="99"/>
    <w:unhideWhenUsed w:val="1"/>
    <w:rsid w:val="0050500B"/>
    <w:rPr>
      <w:color w:val="0000ff"/>
      <w:u w:val="single"/>
    </w:rPr>
  </w:style>
  <w:style w:type="character" w:styleId="Ttulo7Car" w:customStyle="1">
    <w:name w:val="Título 7 Car"/>
    <w:basedOn w:val="Fuentedeprrafopredeter"/>
    <w:link w:val="Ttulo7"/>
    <w:uiPriority w:val="9"/>
    <w:rsid w:val="008053DC"/>
    <w:rPr>
      <w:rFonts w:ascii="Roboto" w:eastAsia="Arial" w:hAnsi="Roboto" w:cstheme="majorHAnsi"/>
      <w:b w:val="1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 w:val="1"/>
    <w:rsid w:val="0016068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QuattrocentoSans-italic.ttf"/><Relationship Id="rId10" Type="http://schemas.openxmlformats.org/officeDocument/2006/relationships/font" Target="fonts/QuattrocentoSans-bold.ttf"/><Relationship Id="rId13" Type="http://schemas.openxmlformats.org/officeDocument/2006/relationships/font" Target="fonts/NotoSansSymbols-regular.ttf"/><Relationship Id="rId12" Type="http://schemas.openxmlformats.org/officeDocument/2006/relationships/font" Target="fonts/QuattrocentoSans-boldItalic.ttf"/><Relationship Id="rId1" Type="http://schemas.openxmlformats.org/officeDocument/2006/relationships/font" Target="fonts/RobotoThin-regular.ttf"/><Relationship Id="rId2" Type="http://schemas.openxmlformats.org/officeDocument/2006/relationships/font" Target="fonts/RobotoThin-bold.ttf"/><Relationship Id="rId3" Type="http://schemas.openxmlformats.org/officeDocument/2006/relationships/font" Target="fonts/RobotoThin-italic.ttf"/><Relationship Id="rId4" Type="http://schemas.openxmlformats.org/officeDocument/2006/relationships/font" Target="fonts/RobotoThin-boldItalic.ttf"/><Relationship Id="rId9" Type="http://schemas.openxmlformats.org/officeDocument/2006/relationships/font" Target="fonts/QuattrocentoSans-regular.ttf"/><Relationship Id="rId14" Type="http://schemas.openxmlformats.org/officeDocument/2006/relationships/font" Target="fonts/NotoSansSymbols-bold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/4qL3nZJx11IYHUrqkw2ioUhg==">CgMxLjAaMAoBMBIrCikIB0IlChFRdWF0dHJvY2VudG8gU2FucxIQQXJpYWwgVW5pY29kZSBNUzgAciExbGxfVWZZbUhsRTc0TGNRM09manBjOTlscjF3eWd4b0c=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2026-02-27T09:29:00Z</dcterms:created>
  <dc:creator>JUAN MANUEL DIAZ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