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6253" w14:textId="77777777" w:rsidR="008129E8" w:rsidRDefault="008129E8" w:rsidP="008F3F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theme="minorHAnsi"/>
          <w:b/>
          <w:color w:val="000000"/>
        </w:rPr>
      </w:pPr>
    </w:p>
    <w:p w14:paraId="2E38199C" w14:textId="77777777" w:rsidR="008129E8" w:rsidRDefault="008129E8" w:rsidP="008F3F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theme="minorHAnsi"/>
          <w:b/>
          <w:color w:val="000000"/>
        </w:rPr>
      </w:pPr>
    </w:p>
    <w:p w14:paraId="31B139EC" w14:textId="77777777" w:rsidR="008129E8" w:rsidRDefault="008129E8" w:rsidP="008F3F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theme="minorHAnsi"/>
          <w:b/>
          <w:color w:val="000000"/>
        </w:rPr>
      </w:pPr>
    </w:p>
    <w:p w14:paraId="38E5CF6D" w14:textId="77777777" w:rsidR="008129E8" w:rsidRPr="008129E8" w:rsidRDefault="008129E8" w:rsidP="008129E8">
      <w:pPr>
        <w:ind w:right="51"/>
        <w:jc w:val="center"/>
        <w:rPr>
          <w:rFonts w:eastAsia="Arial" w:cstheme="minorHAnsi"/>
          <w:b/>
          <w:color w:val="000000"/>
        </w:rPr>
      </w:pPr>
      <w:r w:rsidRPr="008129E8">
        <w:rPr>
          <w:rFonts w:eastAsia="Arial" w:cstheme="minorHAnsi"/>
          <w:b/>
          <w:color w:val="000000"/>
        </w:rPr>
        <w:t>CORPORACIÓN COLOMBIA CREA TALENTO – CoCrea</w:t>
      </w:r>
    </w:p>
    <w:p w14:paraId="63536AE7" w14:textId="77777777" w:rsidR="008129E8" w:rsidRPr="008129E8" w:rsidRDefault="008129E8" w:rsidP="008129E8">
      <w:pPr>
        <w:ind w:right="51"/>
        <w:jc w:val="center"/>
        <w:rPr>
          <w:rFonts w:eastAsia="Arial" w:cstheme="minorHAnsi"/>
          <w:b/>
          <w:color w:val="000000"/>
        </w:rPr>
      </w:pPr>
      <w:r w:rsidRPr="008129E8">
        <w:rPr>
          <w:rFonts w:eastAsia="Arial" w:cstheme="minorHAnsi"/>
          <w:b/>
          <w:color w:val="000000"/>
        </w:rPr>
        <w:t>INVITACIÓN ABIERTA No. 001 DE 2026</w:t>
      </w:r>
    </w:p>
    <w:p w14:paraId="123905C0" w14:textId="731B7F2D" w:rsidR="008129E8" w:rsidRPr="008129E8" w:rsidRDefault="008129E8" w:rsidP="008129E8">
      <w:pPr>
        <w:pStyle w:val="Ttulo4"/>
      </w:pPr>
      <w:r w:rsidRPr="008129E8">
        <w:t xml:space="preserve">ANEXO No. </w:t>
      </w:r>
      <w:r w:rsidR="00E172CB">
        <w:t>2</w:t>
      </w:r>
    </w:p>
    <w:p w14:paraId="309E4475" w14:textId="77777777" w:rsidR="008129E8" w:rsidRPr="008129E8" w:rsidRDefault="008129E8" w:rsidP="008129E8">
      <w:pPr>
        <w:pStyle w:val="Ttulo4"/>
      </w:pPr>
      <w:r w:rsidRPr="008129E8">
        <w:t>FORMATO – EXPERIENCIA MÍNIMA REQUERIDA</w:t>
      </w:r>
    </w:p>
    <w:p w14:paraId="42B50EB3" w14:textId="77777777" w:rsidR="008129E8" w:rsidRPr="008129E8" w:rsidRDefault="008129E8" w:rsidP="008129E8">
      <w:pPr>
        <w:ind w:right="51"/>
        <w:rPr>
          <w:rFonts w:eastAsia="Arial" w:cstheme="minorHAnsi"/>
          <w:b/>
          <w:color w:val="000000"/>
        </w:rPr>
      </w:pPr>
    </w:p>
    <w:p w14:paraId="3701CCD5" w14:textId="55F6D1C9" w:rsidR="008129E8" w:rsidRPr="008129E8" w:rsidRDefault="008129E8" w:rsidP="008129E8">
      <w:pPr>
        <w:ind w:right="51"/>
        <w:jc w:val="both"/>
        <w:rPr>
          <w:rFonts w:eastAsia="Arial" w:cstheme="minorHAnsi"/>
          <w:bCs/>
          <w:color w:val="000000"/>
        </w:rPr>
      </w:pPr>
      <w:r w:rsidRPr="008129E8">
        <w:rPr>
          <w:rFonts w:eastAsia="Arial" w:cstheme="minorHAnsi"/>
          <w:bCs/>
          <w:color w:val="000000"/>
        </w:rPr>
        <w:t>Relacione</w:t>
      </w:r>
      <w:r w:rsidR="00A04453">
        <w:rPr>
          <w:rFonts w:eastAsia="Arial" w:cstheme="minorHAnsi"/>
          <w:bCs/>
          <w:color w:val="000000"/>
        </w:rPr>
        <w:t xml:space="preserve"> hasta</w:t>
      </w:r>
      <w:r w:rsidRPr="008129E8">
        <w:rPr>
          <w:rFonts w:eastAsia="Arial" w:cstheme="minorHAnsi"/>
          <w:bCs/>
          <w:color w:val="000000"/>
        </w:rPr>
        <w:t xml:space="preserve"> dos (2) contratos con los cuales se acredita la experiencia exigida en el Documento de Términos y Condiciones del Proceso de Invitación Abierta No. 001 de 2026</w:t>
      </w:r>
      <w:r w:rsidR="005F3762">
        <w:rPr>
          <w:rFonts w:eastAsia="Arial" w:cstheme="minorHAnsi"/>
          <w:bCs/>
          <w:color w:val="000000"/>
        </w:rPr>
        <w:t xml:space="preserve"> y adjunte</w:t>
      </w:r>
      <w:r w:rsidR="00A37D33">
        <w:rPr>
          <w:rFonts w:eastAsia="Arial" w:cstheme="minorHAnsi"/>
          <w:bCs/>
          <w:color w:val="000000"/>
        </w:rPr>
        <w:t xml:space="preserve"> las certificaciones contractuales.</w:t>
      </w:r>
    </w:p>
    <w:p w14:paraId="5B1BDF1E" w14:textId="77777777" w:rsidR="008129E8" w:rsidRPr="008129E8" w:rsidRDefault="008129E8" w:rsidP="008129E8">
      <w:pPr>
        <w:ind w:right="51"/>
        <w:jc w:val="both"/>
        <w:rPr>
          <w:rFonts w:eastAsia="Arial" w:cstheme="minorHAnsi"/>
          <w:bCs/>
          <w:color w:val="000000"/>
        </w:rPr>
      </w:pPr>
    </w:p>
    <w:p w14:paraId="6030CB5F" w14:textId="70EAE8DA" w:rsidR="008129E8" w:rsidRPr="008129E8" w:rsidRDefault="008129E8" w:rsidP="008129E8">
      <w:pPr>
        <w:ind w:right="51"/>
        <w:jc w:val="both"/>
        <w:rPr>
          <w:rFonts w:eastAsia="Arial" w:cstheme="minorHAnsi"/>
          <w:bCs/>
          <w:color w:val="000000"/>
        </w:rPr>
      </w:pPr>
      <w:r w:rsidRPr="008129E8">
        <w:rPr>
          <w:rFonts w:eastAsia="Arial" w:cstheme="minorHAnsi"/>
          <w:bCs/>
          <w:color w:val="000000"/>
        </w:rPr>
        <w:t>Los contratos relacionados deberán corresponder a servicios de agencia de viajes y servicios conexos, de conformidad con lo establecido en el numeral 4.</w:t>
      </w:r>
      <w:r w:rsidR="00E064F7">
        <w:rPr>
          <w:rFonts w:eastAsia="Arial" w:cstheme="minorHAnsi"/>
          <w:bCs/>
          <w:color w:val="000000"/>
        </w:rPr>
        <w:t>4.1</w:t>
      </w:r>
      <w:r w:rsidR="004D12C3">
        <w:rPr>
          <w:rFonts w:eastAsia="Arial" w:cstheme="minorHAnsi"/>
          <w:bCs/>
          <w:color w:val="000000"/>
        </w:rPr>
        <w:t>.</w:t>
      </w:r>
      <w:r w:rsidRPr="008129E8">
        <w:rPr>
          <w:rFonts w:eastAsia="Arial" w:cstheme="minorHAnsi"/>
          <w:bCs/>
          <w:color w:val="000000"/>
        </w:rPr>
        <w:t xml:space="preserve"> – Experiencia del oferente del Documento de Términos y Condiciones.</w:t>
      </w:r>
      <w:r w:rsidRPr="008129E8">
        <w:rPr>
          <w:rFonts w:eastAsia="Arial" w:cstheme="minorHAnsi"/>
          <w:bCs/>
          <w:color w:val="000000"/>
        </w:rPr>
        <w:tab/>
      </w:r>
      <w:r w:rsidR="00034A63">
        <w:rPr>
          <w:rFonts w:eastAsia="Arial" w:cstheme="minorHAnsi"/>
          <w:bCs/>
          <w:color w:val="000000"/>
        </w:rPr>
        <w:t>No olvide adjuntar las certificaciones contractuales.</w:t>
      </w:r>
    </w:p>
    <w:p w14:paraId="4AF6D98C" w14:textId="77777777" w:rsidR="008129E8" w:rsidRPr="008129E8" w:rsidRDefault="008129E8" w:rsidP="008129E8">
      <w:pPr>
        <w:ind w:right="51"/>
        <w:rPr>
          <w:rFonts w:eastAsia="Arial" w:cstheme="minorHAnsi"/>
          <w:b/>
          <w:color w:val="000000"/>
        </w:rPr>
      </w:pPr>
    </w:p>
    <w:tbl>
      <w:tblPr>
        <w:tblW w:w="8830" w:type="dxa"/>
        <w:tblLayout w:type="fixed"/>
        <w:tblLook w:val="0400" w:firstRow="0" w:lastRow="0" w:firstColumn="0" w:lastColumn="0" w:noHBand="0" w:noVBand="1"/>
      </w:tblPr>
      <w:tblGrid>
        <w:gridCol w:w="617"/>
        <w:gridCol w:w="1472"/>
        <w:gridCol w:w="951"/>
        <w:gridCol w:w="1742"/>
        <w:gridCol w:w="879"/>
        <w:gridCol w:w="1545"/>
        <w:gridCol w:w="1624"/>
      </w:tblGrid>
      <w:tr w:rsidR="00396012" w:rsidRPr="008F3F34" w14:paraId="11717EB5" w14:textId="77777777" w:rsidTr="00AC12B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29A0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No.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86FC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Contratante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63AB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Objeto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53BD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Valor Ejecutado a la fecha de presentación de la propuesta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517B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Fecha de Inicio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8AA9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Fecha de Terminación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7154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Certificación No. De Folio de la Propuesta</w:t>
            </w:r>
          </w:p>
        </w:tc>
      </w:tr>
      <w:tr w:rsidR="00396012" w:rsidRPr="008F3F34" w14:paraId="785A8B03" w14:textId="77777777" w:rsidTr="00AC12B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9B67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9A5A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6A07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67A2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8A91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B8E9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B37C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</w:tr>
      <w:tr w:rsidR="00396012" w:rsidRPr="008F3F34" w14:paraId="4EE841EA" w14:textId="77777777" w:rsidTr="00AC12B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F2AB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5845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3A37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203B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3F84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7AC2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02C0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</w:tr>
    </w:tbl>
    <w:p w14:paraId="3F357BE5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  <w:r w:rsidRPr="008F3F34">
        <w:rPr>
          <w:rFonts w:eastAsia="Calibri" w:cstheme="minorHAnsi"/>
          <w:lang w:val="es-ES_tradnl"/>
        </w:rPr>
        <w:br/>
      </w:r>
    </w:p>
    <w:p w14:paraId="01DEE619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b/>
          <w:bCs/>
          <w:color w:val="000000"/>
          <w:lang w:val="es-ES_tradnl"/>
        </w:rPr>
        <w:t>NOMBRE DEL PROPONENTE: </w:t>
      </w:r>
    </w:p>
    <w:p w14:paraId="5F2E01C1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</w:p>
    <w:p w14:paraId="03063D8F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b/>
          <w:bCs/>
          <w:color w:val="000000"/>
          <w:lang w:val="es-ES_tradnl"/>
        </w:rPr>
        <w:t>FIRMA REPRESENTANTE LEGAL</w:t>
      </w:r>
    </w:p>
    <w:p w14:paraId="21744568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</w:p>
    <w:p w14:paraId="049771F1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40FAD5C9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71E85270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78AF8B65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01839383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2FBEB8C5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42C32F8A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55039B88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0672A333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76EB997D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center"/>
        <w:rPr>
          <w:rFonts w:eastAsia="Calibri" w:cstheme="minorHAnsi"/>
          <w:b/>
          <w:bCs/>
          <w:color w:val="000000"/>
          <w:lang w:val="es-ES_tradnl"/>
        </w:rPr>
      </w:pPr>
    </w:p>
    <w:p w14:paraId="476C58EE" w14:textId="77777777" w:rsidR="00396012" w:rsidRPr="008F3F34" w:rsidRDefault="00396012">
      <w:pPr>
        <w:rPr>
          <w:rFonts w:cstheme="minorHAnsi"/>
        </w:rPr>
      </w:pPr>
    </w:p>
    <w:sectPr w:rsidR="00396012" w:rsidRPr="008F3F34" w:rsidSect="00BF2CE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50E0" w14:textId="77777777" w:rsidR="009947A7" w:rsidRDefault="009947A7" w:rsidP="00396012">
      <w:r>
        <w:separator/>
      </w:r>
    </w:p>
  </w:endnote>
  <w:endnote w:type="continuationSeparator" w:id="0">
    <w:p w14:paraId="6B19DFF2" w14:textId="77777777" w:rsidR="009947A7" w:rsidRDefault="009947A7" w:rsidP="0039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E234" w14:textId="77777777" w:rsidR="00801A7A" w:rsidRPr="00801A7A" w:rsidRDefault="00801A7A" w:rsidP="00801A7A">
    <w:pPr>
      <w:pStyle w:val="Piedepgina"/>
      <w:jc w:val="center"/>
      <w:rPr>
        <w:rFonts w:ascii="Roboto" w:eastAsia="Arimo" w:hAnsi="Roboto" w:cs="Segoe UI Symbol"/>
        <w:b/>
        <w:color w:val="434343"/>
        <w:sz w:val="18"/>
        <w:szCs w:val="18"/>
      </w:rPr>
    </w:pPr>
    <w:r w:rsidRPr="00801A7A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⚲</w:t>
    </w:r>
    <w:r w:rsidRPr="00801A7A">
      <w:rPr>
        <w:rFonts w:ascii="Roboto" w:eastAsia="Arimo" w:hAnsi="Roboto" w:cs="Segoe UI Symbol"/>
        <w:b/>
        <w:color w:val="434343"/>
        <w:sz w:val="18"/>
        <w:szCs w:val="18"/>
        <w:lang w:val="es-ES"/>
      </w:rPr>
      <w:t xml:space="preserve"> Carrera 9 #77-67 · Edificio Torre Unika. · Oficina 203 Nit: 901345524-7.</w:t>
    </w:r>
  </w:p>
  <w:p w14:paraId="4CEAD668" w14:textId="77777777" w:rsidR="00801A7A" w:rsidRPr="00801A7A" w:rsidRDefault="00801A7A" w:rsidP="00801A7A">
    <w:pPr>
      <w:pStyle w:val="Piedepgina"/>
      <w:rPr>
        <w:rFonts w:ascii="Roboto" w:eastAsia="Arimo" w:hAnsi="Roboto" w:cs="Segoe UI Symbol"/>
        <w:b/>
        <w:color w:val="434343"/>
        <w:sz w:val="18"/>
        <w:szCs w:val="18"/>
      </w:rPr>
    </w:pPr>
    <w:r w:rsidRPr="00801A7A">
      <w:rPr>
        <w:rFonts w:ascii="Roboto" w:eastAsia="Arimo" w:hAnsi="Roboto" w:cs="Segoe UI Symbol"/>
        <w:b/>
        <w:noProof/>
        <w:color w:val="434343"/>
        <w:sz w:val="18"/>
        <w:szCs w:val="18"/>
      </w:rPr>
      <w:drawing>
        <wp:anchor distT="0" distB="0" distL="114300" distR="114300" simplePos="0" relativeHeight="251664384" behindDoc="1" locked="0" layoutInCell="1" allowOverlap="1" wp14:anchorId="1C641226" wp14:editId="46190D54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5612130" cy="493395"/>
          <wp:effectExtent l="0" t="0" r="0" b="1905"/>
          <wp:wrapNone/>
          <wp:docPr id="447799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01A7A">
      <w:rPr>
        <w:rFonts w:ascii="Roboto" w:eastAsia="Arimo" w:hAnsi="Roboto" w:cs="Segoe UI Symbol"/>
        <w:b/>
        <w:color w:val="434343"/>
        <w:sz w:val="18"/>
        <w:szCs w:val="18"/>
      </w:rPr>
      <w:t> </w:t>
    </w:r>
  </w:p>
  <w:p w14:paraId="683034BD" w14:textId="77777777" w:rsidR="00801A7A" w:rsidRPr="00801A7A" w:rsidRDefault="00801A7A" w:rsidP="00801A7A">
    <w:pPr>
      <w:pStyle w:val="Piedepgina"/>
      <w:rPr>
        <w:rFonts w:ascii="Roboto" w:hAnsi="Roboto"/>
      </w:rPr>
    </w:pPr>
  </w:p>
  <w:p w14:paraId="259B10CF" w14:textId="77777777" w:rsidR="00396012" w:rsidRPr="00801A7A" w:rsidRDefault="00396012" w:rsidP="00801A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E532" w14:textId="77777777" w:rsidR="009947A7" w:rsidRDefault="009947A7" w:rsidP="00396012">
      <w:r>
        <w:separator/>
      </w:r>
    </w:p>
  </w:footnote>
  <w:footnote w:type="continuationSeparator" w:id="0">
    <w:p w14:paraId="278ECE83" w14:textId="77777777" w:rsidR="009947A7" w:rsidRDefault="009947A7" w:rsidP="0039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92F0" w14:textId="60540B45" w:rsidR="00396012" w:rsidRDefault="00801A7A" w:rsidP="00396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67"/>
      <w:jc w:val="right"/>
      <w:rPr>
        <w:rFonts w:ascii="Roboto Thin" w:eastAsia="Roboto Thin" w:hAnsi="Roboto Thin" w:cs="Roboto Thin"/>
        <w:sz w:val="18"/>
        <w:szCs w:val="18"/>
      </w:rPr>
    </w:pPr>
    <w:r>
      <w:rPr>
        <w:noProof/>
        <w:lang w:val="es-ES" w:eastAsia="es-ES"/>
      </w:rPr>
      <w:drawing>
        <wp:anchor distT="114300" distB="114300" distL="114300" distR="114300" simplePos="0" relativeHeight="251662336" behindDoc="0" locked="0" layoutInCell="1" allowOverlap="1" wp14:anchorId="67DCE71E" wp14:editId="3665F250">
          <wp:simplePos x="0" y="0"/>
          <wp:positionH relativeFrom="column">
            <wp:posOffset>791210</wp:posOffset>
          </wp:positionH>
          <wp:positionV relativeFrom="paragraph">
            <wp:posOffset>75565</wp:posOffset>
          </wp:positionV>
          <wp:extent cx="1581150" cy="3714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B9E538" w14:textId="00ACA8E7" w:rsidR="00396012" w:rsidRDefault="00396012" w:rsidP="00396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2" w:right="204"/>
      <w:jc w:val="center"/>
      <w:rPr>
        <w:rFonts w:ascii="Roboto Thin" w:eastAsia="Roboto Thin" w:hAnsi="Roboto Thin" w:cs="Roboto Thin"/>
        <w:sz w:val="18"/>
        <w:szCs w:val="18"/>
      </w:rPr>
    </w:pPr>
  </w:p>
  <w:p w14:paraId="2A9B5BA1" w14:textId="1D7D05CB" w:rsidR="00396012" w:rsidRDefault="00396012" w:rsidP="00396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62"/>
      <w:jc w:val="right"/>
      <w:rPr>
        <w:rStyle w:val="Hipervnculo"/>
        <w:rFonts w:ascii="Roboto Thin" w:eastAsia="Roboto Thin" w:hAnsi="Roboto Thin" w:cs="Roboto Thin"/>
      </w:rPr>
    </w:pPr>
  </w:p>
  <w:p w14:paraId="7C3B964F" w14:textId="3457706F" w:rsidR="00396012" w:rsidRDefault="00801A7A">
    <w:pPr>
      <w:pStyle w:val="Encabezado"/>
    </w:pPr>
    <w:r w:rsidRPr="00D33DA9">
      <w:rPr>
        <w:rFonts w:ascii="Arial" w:eastAsia="Arial" w:hAnsi="Arial" w:cs="Arial"/>
        <w:bCs/>
        <w:color w:val="000000"/>
      </w:rPr>
      <w:t>www.colombiacrea.org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12"/>
    <w:rsid w:val="00034A63"/>
    <w:rsid w:val="000F489E"/>
    <w:rsid w:val="00113F4B"/>
    <w:rsid w:val="00144932"/>
    <w:rsid w:val="001766C2"/>
    <w:rsid w:val="003051BE"/>
    <w:rsid w:val="00342CB7"/>
    <w:rsid w:val="00396012"/>
    <w:rsid w:val="004D12C3"/>
    <w:rsid w:val="005343AB"/>
    <w:rsid w:val="0056084D"/>
    <w:rsid w:val="005F3762"/>
    <w:rsid w:val="006259EC"/>
    <w:rsid w:val="007625DA"/>
    <w:rsid w:val="007A057B"/>
    <w:rsid w:val="00801A7A"/>
    <w:rsid w:val="008129E8"/>
    <w:rsid w:val="008F3F34"/>
    <w:rsid w:val="009947A7"/>
    <w:rsid w:val="00A04453"/>
    <w:rsid w:val="00A37D33"/>
    <w:rsid w:val="00B7354E"/>
    <w:rsid w:val="00BF2CEC"/>
    <w:rsid w:val="00C13185"/>
    <w:rsid w:val="00DB3B8F"/>
    <w:rsid w:val="00E064F7"/>
    <w:rsid w:val="00E1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B4046"/>
  <w15:chartTrackingRefBased/>
  <w15:docId w15:val="{55078EB7-FC3A-6140-A5C3-D6967A81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29E8"/>
    <w:pPr>
      <w:keepNext/>
      <w:pBdr>
        <w:top w:val="nil"/>
        <w:left w:val="nil"/>
        <w:bottom w:val="nil"/>
        <w:right w:val="nil"/>
        <w:between w:val="nil"/>
      </w:pBdr>
      <w:ind w:right="51"/>
      <w:jc w:val="center"/>
      <w:outlineLvl w:val="0"/>
    </w:pPr>
    <w:rPr>
      <w:rFonts w:eastAsia="Calibri" w:cstheme="minorHAnsi"/>
      <w:b/>
      <w:bCs/>
      <w:color w:val="00000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29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29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129E8"/>
    <w:pPr>
      <w:keepNext/>
      <w:ind w:right="51"/>
      <w:jc w:val="center"/>
      <w:outlineLvl w:val="3"/>
    </w:pPr>
    <w:rPr>
      <w:rFonts w:eastAsia="Arial" w:cstheme="minorHAns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0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6012"/>
  </w:style>
  <w:style w:type="paragraph" w:styleId="Piedepgina">
    <w:name w:val="footer"/>
    <w:basedOn w:val="Normal"/>
    <w:link w:val="PiedepginaCar"/>
    <w:uiPriority w:val="99"/>
    <w:unhideWhenUsed/>
    <w:rsid w:val="003960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012"/>
  </w:style>
  <w:style w:type="character" w:styleId="Hipervnculo">
    <w:name w:val="Hyperlink"/>
    <w:basedOn w:val="Fuentedeprrafopredeter"/>
    <w:uiPriority w:val="99"/>
    <w:unhideWhenUsed/>
    <w:rsid w:val="0039601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9601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2CB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CB7"/>
    <w:rPr>
      <w:rFonts w:ascii="Times New Roman" w:hAnsi="Times New Roman" w:cs="Times New Roman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8129E8"/>
    <w:rPr>
      <w:rFonts w:eastAsia="Calibri" w:cstheme="minorHAnsi"/>
      <w:b/>
      <w:bCs/>
      <w:color w:val="00000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29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29E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rsid w:val="008129E8"/>
    <w:rPr>
      <w:rFonts w:eastAsia="Arial" w:cstheme="minorHAns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5A37B-4433-411B-8612-41B50B099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AB97B8-254E-4E3D-A456-65078FEBF5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customXml/itemProps3.xml><?xml version="1.0" encoding="utf-8"?>
<ds:datastoreItem xmlns:ds="http://schemas.openxmlformats.org/officeDocument/2006/customXml" ds:itemID="{D6F1139C-3E63-415F-BA71-1F94A3406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cb4e9-307c-41bd-a52b-734fdb821cb1"/>
    <ds:schemaRef ds:uri="9a003f82-96f1-4830-95ef-bfead3787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748</Characters>
  <Application>Microsoft Office Word</Application>
  <DocSecurity>0</DocSecurity>
  <Lines>17</Lines>
  <Paragraphs>6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Jorge Andres Forigua Vargas</cp:lastModifiedBy>
  <cp:revision>12</cp:revision>
  <cp:lastPrinted>2025-11-28T22:51:00Z</cp:lastPrinted>
  <dcterms:created xsi:type="dcterms:W3CDTF">2026-02-09T15:43:00Z</dcterms:created>
  <dcterms:modified xsi:type="dcterms:W3CDTF">2026-02-10T00:47:00Z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